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 xml:space="preserve">Tôi đã khởi tạo một </w:t>
      </w:r>
      <w:r w:rsidRPr="007D13BE">
        <w:rPr>
          <w:rFonts w:ascii="Times New Roman" w:eastAsia="Times New Roman" w:hAnsi="Times New Roman" w:cs="Times New Roman"/>
          <w:b/>
          <w:bCs/>
          <w:sz w:val="24"/>
          <w:szCs w:val="24"/>
        </w:rPr>
        <w:t>ứng dụng trắc nghiệm tương tác</w:t>
      </w:r>
      <w:r w:rsidRPr="007D13BE">
        <w:rPr>
          <w:rFonts w:ascii="Times New Roman" w:eastAsia="Times New Roman" w:hAnsi="Times New Roman" w:cs="Times New Roman"/>
          <w:sz w:val="24"/>
          <w:szCs w:val="24"/>
        </w:rPr>
        <w:t xml:space="preserve"> trong phần Studio để hỗ trợ học sinh thực hành trực tiếp. Dưới đây là bộ </w:t>
      </w:r>
      <w:r w:rsidRPr="007D13BE">
        <w:rPr>
          <w:rFonts w:ascii="Times New Roman" w:eastAsia="Times New Roman" w:hAnsi="Times New Roman" w:cs="Times New Roman"/>
          <w:b/>
          <w:bCs/>
          <w:sz w:val="24"/>
          <w:szCs w:val="24"/>
        </w:rPr>
        <w:t>10 câu hỏi trắc nghiệm khách quan</w:t>
      </w:r>
      <w:r w:rsidRPr="007D13BE">
        <w:rPr>
          <w:rFonts w:ascii="Times New Roman" w:eastAsia="Times New Roman" w:hAnsi="Times New Roman" w:cs="Times New Roman"/>
          <w:sz w:val="24"/>
          <w:szCs w:val="24"/>
        </w:rPr>
        <w:t xml:space="preserve"> được thiết kế bám sát nội dung Bài 11: Oxygen - Không khí để thầy/cô dễ dàng biên soạn tài liệu giảng dạy hoặc phiếu ôn tập:</w:t>
      </w:r>
    </w:p>
    <w:p w:rsidR="007D13BE" w:rsidRPr="007D13BE" w:rsidRDefault="007D13BE" w:rsidP="007D13BE">
      <w:pPr>
        <w:spacing w:after="0"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pict>
          <v:rect id="_x0000_i1025" style="width:0;height:1.5pt" o:hralign="center" o:hrstd="t" o:hr="t" fillcolor="#a0a0a0" stroked="f"/>
        </w:pict>
      </w:r>
    </w:p>
    <w:p w:rsidR="007D13BE" w:rsidRPr="007D13BE" w:rsidRDefault="007D13BE" w:rsidP="007D13BE">
      <w:pPr>
        <w:spacing w:before="100" w:beforeAutospacing="1" w:after="100" w:afterAutospacing="1" w:line="240" w:lineRule="auto"/>
        <w:outlineLvl w:val="2"/>
        <w:rPr>
          <w:rFonts w:ascii="Times New Roman" w:eastAsia="Times New Roman" w:hAnsi="Times New Roman" w:cs="Times New Roman"/>
          <w:b/>
          <w:bCs/>
          <w:sz w:val="27"/>
          <w:szCs w:val="27"/>
        </w:rPr>
      </w:pPr>
      <w:r w:rsidRPr="007D13BE">
        <w:rPr>
          <w:rFonts w:ascii="Times New Roman" w:eastAsia="Times New Roman" w:hAnsi="Times New Roman" w:cs="Times New Roman"/>
          <w:b/>
          <w:bCs/>
          <w:sz w:val="27"/>
          <w:szCs w:val="27"/>
        </w:rPr>
        <w:t>BÀI KIỂM TRA TRẮC NGHIỆM: OXYGEN – KHÔNG KHÍ (10 CÂU)</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1.</w:t>
      </w:r>
      <w:r w:rsidRPr="007D13BE">
        <w:rPr>
          <w:rFonts w:ascii="Times New Roman" w:eastAsia="Times New Roman" w:hAnsi="Times New Roman" w:cs="Times New Roman"/>
          <w:sz w:val="24"/>
          <w:szCs w:val="24"/>
        </w:rPr>
        <w:t xml:space="preserve"> Ở điều kiện thường, khí oxygen có những tính chất vật lí đặc trưng nào dưới đây?</w:t>
      </w:r>
    </w:p>
    <w:p w:rsidR="007D13BE" w:rsidRPr="007D13BE" w:rsidRDefault="007D13BE" w:rsidP="007D13B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A. Ở thể lỏng, không màu, không mùi, không vị, nặng hơn không khí.</w:t>
      </w:r>
    </w:p>
    <w:p w:rsidR="007D13BE" w:rsidRPr="007D13BE" w:rsidRDefault="007D13BE" w:rsidP="007D13B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Ở thể khí, không màu, không mùi, không vị, ít tan trong nước, nặng hơn không khí.</w:t>
      </w:r>
    </w:p>
    <w:p w:rsidR="007D13BE" w:rsidRPr="007D13BE" w:rsidRDefault="007D13BE" w:rsidP="007D13B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Ở thể khí, màu xanh nhạt, mùi hắc, tan nhiều trong nước, nhẹ hơn không khí.</w:t>
      </w:r>
    </w:p>
    <w:p w:rsidR="007D13BE" w:rsidRPr="007D13BE" w:rsidRDefault="007D13BE" w:rsidP="007D13B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Ở thể khí, không màu, không mùi, không vị, tan vô hạn trong nước, nhẹ hơn không khí.</w:t>
      </w:r>
    </w:p>
    <w:p w:rsidR="007D13BE" w:rsidRPr="007D13BE" w:rsidRDefault="007D13BE" w:rsidP="007D13B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B</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2.</w:t>
      </w:r>
      <w:r w:rsidRPr="007D13BE">
        <w:rPr>
          <w:rFonts w:ascii="Times New Roman" w:eastAsia="Times New Roman" w:hAnsi="Times New Roman" w:cs="Times New Roman"/>
          <w:sz w:val="24"/>
          <w:szCs w:val="24"/>
        </w:rPr>
        <w:t xml:space="preserve"> Khí oxygen sẽ chuyển sang trạng thái hóa lỏng ở nhiệt độ lạnh nào sau đây?</w:t>
      </w:r>
    </w:p>
    <w:p w:rsidR="007D13BE" w:rsidRPr="007D13BE" w:rsidRDefault="007D13BE" w:rsidP="007D13B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A. \(0\) \(^\circ C\).</w:t>
      </w:r>
    </w:p>
    <w:p w:rsidR="007D13BE" w:rsidRPr="007D13BE" w:rsidRDefault="007D13BE" w:rsidP="007D13B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\(-89\) \(^\circ C\).</w:t>
      </w:r>
    </w:p>
    <w:p w:rsidR="007D13BE" w:rsidRPr="007D13BE" w:rsidRDefault="007D13BE" w:rsidP="007D13B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\(-183\) \(^\circ C\).</w:t>
      </w:r>
    </w:p>
    <w:p w:rsidR="007D13BE" w:rsidRPr="007D13BE" w:rsidRDefault="007D13BE" w:rsidP="007D13B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\(-218\) \(^\circ C\).</w:t>
      </w:r>
    </w:p>
    <w:p w:rsidR="007D13BE" w:rsidRPr="007D13BE" w:rsidRDefault="007D13BE" w:rsidP="007D13B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C</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3.</w:t>
      </w:r>
      <w:r w:rsidRPr="007D13BE">
        <w:rPr>
          <w:rFonts w:ascii="Times New Roman" w:eastAsia="Times New Roman" w:hAnsi="Times New Roman" w:cs="Times New Roman"/>
          <w:sz w:val="24"/>
          <w:szCs w:val="24"/>
        </w:rPr>
        <w:t xml:space="preserve"> Khi được hóa lỏng hoặc hóa rắn, oxygen có màu sắc đặc trưng nào?</w:t>
      </w:r>
    </w:p>
    <w:p w:rsidR="007D13BE" w:rsidRPr="007D13BE" w:rsidRDefault="007D13BE" w:rsidP="007D13B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A. Màu vàng đậm.</w:t>
      </w:r>
    </w:p>
    <w:p w:rsidR="007D13BE" w:rsidRPr="007D13BE" w:rsidRDefault="007D13BE" w:rsidP="007D13B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Màu đỏ hồng.</w:t>
      </w:r>
    </w:p>
    <w:p w:rsidR="007D13BE" w:rsidRPr="007D13BE" w:rsidRDefault="007D13BE" w:rsidP="007D13B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Không màu.</w:t>
      </w:r>
    </w:p>
    <w:p w:rsidR="007D13BE" w:rsidRPr="007D13BE" w:rsidRDefault="007D13BE" w:rsidP="007D13B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Màu xanh nhạt.</w:t>
      </w:r>
    </w:p>
    <w:p w:rsidR="007D13BE" w:rsidRPr="007D13BE" w:rsidRDefault="007D13BE" w:rsidP="007D13B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D</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4.</w:t>
      </w:r>
      <w:r w:rsidRPr="007D13BE">
        <w:rPr>
          <w:rFonts w:ascii="Times New Roman" w:eastAsia="Times New Roman" w:hAnsi="Times New Roman" w:cs="Times New Roman"/>
          <w:sz w:val="24"/>
          <w:szCs w:val="24"/>
        </w:rPr>
        <w:t xml:space="preserve"> Trong điều kiện thường, thành phần phần trăm về thể tích của khí nitrogen (nitơ) trong không khí chiếm khoảng bao nhiêu?</w:t>
      </w:r>
    </w:p>
    <w:p w:rsidR="007D13BE" w:rsidRPr="007D13BE" w:rsidRDefault="007D13BE" w:rsidP="007D13B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A. 21% thể tích không khí.</w:t>
      </w:r>
    </w:p>
    <w:p w:rsidR="007D13BE" w:rsidRPr="007D13BE" w:rsidRDefault="007D13BE" w:rsidP="007D13B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78% thể tích không khí.</w:t>
      </w:r>
    </w:p>
    <w:p w:rsidR="007D13BE" w:rsidRPr="007D13BE" w:rsidRDefault="007D13BE" w:rsidP="007D13B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1% thể tích không khí.</w:t>
      </w:r>
    </w:p>
    <w:p w:rsidR="007D13BE" w:rsidRPr="007D13BE" w:rsidRDefault="007D13BE" w:rsidP="007D13B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0,03% thể tích không khí.</w:t>
      </w:r>
    </w:p>
    <w:p w:rsidR="007D13BE" w:rsidRPr="007D13BE" w:rsidRDefault="007D13BE" w:rsidP="007D13B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B</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5.</w:t>
      </w:r>
      <w:r w:rsidRPr="007D13BE">
        <w:rPr>
          <w:rFonts w:ascii="Times New Roman" w:eastAsia="Times New Roman" w:hAnsi="Times New Roman" w:cs="Times New Roman"/>
          <w:sz w:val="24"/>
          <w:szCs w:val="24"/>
        </w:rPr>
        <w:t xml:space="preserve"> Loại khí nào trong không khí đóng vai trò là nguyên liệu chính cho quá trình quang hợp của cây xanh?</w:t>
      </w:r>
    </w:p>
    <w:p w:rsidR="007D13BE" w:rsidRPr="007D13BE" w:rsidRDefault="007D13BE" w:rsidP="007D13B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lastRenderedPageBreak/>
        <w:t>A. Khí nitrogen (nitơ).</w:t>
      </w:r>
    </w:p>
    <w:p w:rsidR="007D13BE" w:rsidRPr="007D13BE" w:rsidRDefault="007D13BE" w:rsidP="007D13B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Khí oxygen (oxi).</w:t>
      </w:r>
    </w:p>
    <w:p w:rsidR="007D13BE" w:rsidRPr="007D13BE" w:rsidRDefault="007D13BE" w:rsidP="007D13B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Khí carbon dioxide (cacbon điôxit).</w:t>
      </w:r>
    </w:p>
    <w:p w:rsidR="007D13BE" w:rsidRPr="007D13BE" w:rsidRDefault="007D13BE" w:rsidP="007D13B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Khí heli.</w:t>
      </w:r>
    </w:p>
    <w:p w:rsidR="007D13BE" w:rsidRPr="007D13BE" w:rsidRDefault="007D13BE" w:rsidP="007D13B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C</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6.</w:t>
      </w:r>
      <w:r w:rsidRPr="007D13BE">
        <w:rPr>
          <w:rFonts w:ascii="Times New Roman" w:eastAsia="Times New Roman" w:hAnsi="Times New Roman" w:cs="Times New Roman"/>
          <w:sz w:val="24"/>
          <w:szCs w:val="24"/>
        </w:rPr>
        <w:t xml:space="preserve"> Trong thí nghiệm chứng minh thành phần không khí, hiện tượng xuất hiện các giọt nước không màu bám ngoài thành cốc đựng nước đá chứng tỏ điều gì?</w:t>
      </w:r>
    </w:p>
    <w:p w:rsidR="007D13BE" w:rsidRPr="007D13BE" w:rsidRDefault="007D13BE" w:rsidP="007D13B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A. Khí nitrogen đã ngưng tụ thành nước lỏng.</w:t>
      </w:r>
    </w:p>
    <w:p w:rsidR="007D13BE" w:rsidRPr="007D13BE" w:rsidRDefault="007D13BE" w:rsidP="007D13B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Khí oxygen đã hóa lỏng do gặp nhiệt độ lạnh.</w:t>
      </w:r>
    </w:p>
    <w:p w:rsidR="007D13BE" w:rsidRPr="007D13BE" w:rsidRDefault="007D13BE" w:rsidP="007D13B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Trong không khí có chứa hơi nước.</w:t>
      </w:r>
    </w:p>
    <w:p w:rsidR="007D13BE" w:rsidRPr="007D13BE" w:rsidRDefault="007D13BE" w:rsidP="007D13B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Nước từ trong cốc tự thấm ra bên ngoài.</w:t>
      </w:r>
    </w:p>
    <w:p w:rsidR="007D13BE" w:rsidRPr="007D13BE" w:rsidRDefault="007D13BE" w:rsidP="007D13B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C</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7.</w:t>
      </w:r>
      <w:r w:rsidRPr="007D13BE">
        <w:rPr>
          <w:rFonts w:ascii="Times New Roman" w:eastAsia="Times New Roman" w:hAnsi="Times New Roman" w:cs="Times New Roman"/>
          <w:sz w:val="24"/>
          <w:szCs w:val="24"/>
        </w:rPr>
        <w:t xml:space="preserve"> Khi tiến hành thí nghiệm úp cốc thủy tinh lên cây nến đang cháy đặt trong chậu nước vôi trong, sau khi nến tắt, chiều cao cột nước dâng lên trong cốc tương ứng với khoảng bao nhiêu phần thể tích của cốc?</w:t>
      </w:r>
    </w:p>
    <w:p w:rsidR="007D13BE" w:rsidRPr="007D13BE" w:rsidRDefault="007D13BE" w:rsidP="007D13B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A. Khoảng \(1/2\) thể tích.</w:t>
      </w:r>
    </w:p>
    <w:p w:rsidR="007D13BE" w:rsidRPr="007D13BE" w:rsidRDefault="007D13BE" w:rsidP="007D13B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Khoảng \(1/5\) thể tích.</w:t>
      </w:r>
    </w:p>
    <w:p w:rsidR="007D13BE" w:rsidRPr="007D13BE" w:rsidRDefault="007D13BE" w:rsidP="007D13B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Khoảng \(4/5\) thể tích.</w:t>
      </w:r>
    </w:p>
    <w:p w:rsidR="007D13BE" w:rsidRPr="007D13BE" w:rsidRDefault="007D13BE" w:rsidP="007D13B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Toàn bộ thể tích cốc.</w:t>
      </w:r>
    </w:p>
    <w:p w:rsidR="007D13BE" w:rsidRPr="007D13BE" w:rsidRDefault="007D13BE" w:rsidP="007D13B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B</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8.</w:t>
      </w:r>
      <w:r w:rsidRPr="007D13BE">
        <w:rPr>
          <w:rFonts w:ascii="Times New Roman" w:eastAsia="Times New Roman" w:hAnsi="Times New Roman" w:cs="Times New Roman"/>
          <w:sz w:val="24"/>
          <w:szCs w:val="24"/>
        </w:rPr>
        <w:t xml:space="preserve"> Khi trời mưa dông có sấm sét, khí nitrogen trong không khí có vai trò gì đối với tự nhiên?</w:t>
      </w:r>
    </w:p>
    <w:p w:rsidR="007D13BE" w:rsidRPr="007D13BE" w:rsidRDefault="007D13BE" w:rsidP="007D13B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A. Chuyển hóa thành chất dinh dưỡng có chứa nitrogen cần thiết cho cây trồng (dạng phân bón tự nhiên).</w:t>
      </w:r>
    </w:p>
    <w:p w:rsidR="007D13BE" w:rsidRPr="007D13BE" w:rsidRDefault="007D13BE" w:rsidP="007D13B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Gây ra hiện tượng mưa acid làm giảm chất lượng đất trồng.</w:t>
      </w:r>
    </w:p>
    <w:p w:rsidR="007D13BE" w:rsidRPr="007D13BE" w:rsidRDefault="007D13BE" w:rsidP="007D13B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Ngăn cản hoàn toàn các thiên thạch rơi vào bề mặt Trái Đất.</w:t>
      </w:r>
    </w:p>
    <w:p w:rsidR="007D13BE" w:rsidRPr="007D13BE" w:rsidRDefault="007D13BE" w:rsidP="007D13B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Làm dập tắt nhanh chóng các đám cháy rừng lớn.</w:t>
      </w:r>
    </w:p>
    <w:p w:rsidR="007D13BE" w:rsidRPr="007D13BE" w:rsidRDefault="007D13BE" w:rsidP="007D13B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A</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9.</w:t>
      </w:r>
      <w:r w:rsidRPr="007D13BE">
        <w:rPr>
          <w:rFonts w:ascii="Times New Roman" w:eastAsia="Times New Roman" w:hAnsi="Times New Roman" w:cs="Times New Roman"/>
          <w:sz w:val="24"/>
          <w:szCs w:val="24"/>
        </w:rPr>
        <w:t xml:space="preserve"> Trong thực tế, con người cần phải sử dụng thiết bị hỗ trợ (bình dưỡng khí chứa oxygen chuyên dụng) khi thực hiện hoạt động nào dưới đây?</w:t>
      </w:r>
    </w:p>
    <w:p w:rsidR="007D13BE" w:rsidRPr="007D13BE" w:rsidRDefault="007D13BE" w:rsidP="007D13B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A. Khi ngồi học bài trong lớp học thoáng mát.</w:t>
      </w:r>
    </w:p>
    <w:p w:rsidR="007D13BE" w:rsidRPr="007D13BE" w:rsidRDefault="007D13BE" w:rsidP="007D13B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Khi đi bộ dưới công viên có nhiều bóng mát cây xanh.</w:t>
      </w:r>
    </w:p>
    <w:p w:rsidR="007D13BE" w:rsidRPr="007D13BE" w:rsidRDefault="007D13BE" w:rsidP="007D13B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Khi thực hiện lặn sâu dưới nước, leo núi cao hoặc du hành vũ trụ.</w:t>
      </w:r>
    </w:p>
    <w:p w:rsidR="007D13BE" w:rsidRPr="007D13BE" w:rsidRDefault="007D13BE" w:rsidP="007D13B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Khi ngồi nghỉ ngơi trong phòng khách gia đình có cửa sổ thông gió.</w:t>
      </w:r>
    </w:p>
    <w:p w:rsidR="007D13BE" w:rsidRPr="007D13BE" w:rsidRDefault="007D13BE" w:rsidP="007D13B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C</w: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b/>
          <w:bCs/>
          <w:sz w:val="24"/>
          <w:szCs w:val="24"/>
        </w:rPr>
        <w:t>Câu 10.</w:t>
      </w:r>
      <w:r w:rsidRPr="007D13BE">
        <w:rPr>
          <w:rFonts w:ascii="Times New Roman" w:eastAsia="Times New Roman" w:hAnsi="Times New Roman" w:cs="Times New Roman"/>
          <w:sz w:val="24"/>
          <w:szCs w:val="24"/>
        </w:rPr>
        <w:t xml:space="preserve"> Để bảo vệ môi trường không khí trong lành, hành động nào sau đây là KHÔNG phù hợp và gây hại trực tiếp?</w:t>
      </w:r>
    </w:p>
    <w:p w:rsidR="007D13BE" w:rsidRPr="007D13BE" w:rsidRDefault="007D13BE" w:rsidP="007D13B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lastRenderedPageBreak/>
        <w:t>A. Trồng thêm nhiều cây xanh và bảo vệ rừng đầu nguồn.</w:t>
      </w:r>
    </w:p>
    <w:p w:rsidR="007D13BE" w:rsidRPr="007D13BE" w:rsidRDefault="007D13BE" w:rsidP="007D13B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B. Tăng cường xả rác thải bừa bãi và hoạt động đốt rừng làm nương rẫy.</w:t>
      </w:r>
    </w:p>
    <w:p w:rsidR="007D13BE" w:rsidRPr="007D13BE" w:rsidRDefault="007D13BE" w:rsidP="007D13B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C. Sử dụng phương tiện giao thông công cộng thay cho phương tiện cá nhân.</w:t>
      </w:r>
    </w:p>
    <w:p w:rsidR="007D13BE" w:rsidRPr="007D13BE" w:rsidRDefault="007D13BE" w:rsidP="007D13B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t>D. Tiết kiệm điện năng tiêu thụ và ưu tiên sử dụng năng lượng sạch.</w:t>
      </w:r>
    </w:p>
    <w:p w:rsidR="007D13BE" w:rsidRPr="007D13BE" w:rsidRDefault="007D13BE" w:rsidP="007D13B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i/>
          <w:iCs/>
          <w:sz w:val="24"/>
          <w:szCs w:val="24"/>
        </w:rPr>
        <w:t>Đáp án đúng:</w:t>
      </w:r>
      <w:r w:rsidRPr="007D13BE">
        <w:rPr>
          <w:rFonts w:ascii="Times New Roman" w:eastAsia="Times New Roman" w:hAnsi="Times New Roman" w:cs="Times New Roman"/>
          <w:sz w:val="24"/>
          <w:szCs w:val="24"/>
        </w:rPr>
        <w:t xml:space="preserve"> </w:t>
      </w:r>
      <w:r w:rsidRPr="007D13BE">
        <w:rPr>
          <w:rFonts w:ascii="Times New Roman" w:eastAsia="Times New Roman" w:hAnsi="Times New Roman" w:cs="Times New Roman"/>
          <w:b/>
          <w:bCs/>
          <w:sz w:val="24"/>
          <w:szCs w:val="24"/>
        </w:rPr>
        <w:t>B</w:t>
      </w:r>
    </w:p>
    <w:p w:rsidR="007D13BE" w:rsidRPr="007D13BE" w:rsidRDefault="007D13BE" w:rsidP="007D13BE">
      <w:pPr>
        <w:spacing w:after="0" w:line="240" w:lineRule="auto"/>
        <w:rPr>
          <w:rFonts w:ascii="Times New Roman" w:eastAsia="Times New Roman" w:hAnsi="Times New Roman" w:cs="Times New Roman"/>
          <w:sz w:val="24"/>
          <w:szCs w:val="24"/>
        </w:rPr>
      </w:pPr>
      <w:r w:rsidRPr="007D13BE">
        <w:rPr>
          <w:rFonts w:ascii="Times New Roman" w:eastAsia="Times New Roman" w:hAnsi="Times New Roman" w:cs="Times New Roman"/>
          <w:sz w:val="24"/>
          <w:szCs w:val="24"/>
        </w:rPr>
        <w:pict>
          <v:rect id="_x0000_i1026" style="width:0;height:1.5pt" o:hralign="center" o:hrstd="t" o:hr="t" fillcolor="#a0a0a0" stroked="f"/>
        </w:pict>
      </w:r>
    </w:p>
    <w:p w:rsidR="007D13BE" w:rsidRPr="007D13BE" w:rsidRDefault="007D13BE" w:rsidP="007D13BE">
      <w:pPr>
        <w:spacing w:before="100" w:beforeAutospacing="1" w:after="100" w:afterAutospacing="1" w:line="240" w:lineRule="auto"/>
        <w:rPr>
          <w:rFonts w:ascii="Times New Roman" w:eastAsia="Times New Roman" w:hAnsi="Times New Roman" w:cs="Times New Roman"/>
          <w:sz w:val="24"/>
          <w:szCs w:val="24"/>
        </w:rPr>
      </w:pPr>
      <w:r w:rsidRPr="007D13BE">
        <w:rPr>
          <w:rFonts w:ascii="Segoe UI Symbol" w:eastAsia="Times New Roman" w:hAnsi="Segoe UI Symbol" w:cs="Segoe UI Symbol"/>
          <w:sz w:val="24"/>
          <w:szCs w:val="24"/>
        </w:rPr>
        <w:t>📝</w:t>
      </w:r>
      <w:r w:rsidRPr="007D13BE">
        <w:rPr>
          <w:rFonts w:ascii="Times New Roman" w:eastAsia="Times New Roman" w:hAnsi="Times New Roman" w:cs="Times New Roman"/>
          <w:sz w:val="24"/>
          <w:szCs w:val="24"/>
        </w:rPr>
        <w:t xml:space="preserve"> Tôi có thể giúp thầy/cô xây dựng thêm phần đáp án chi tiết kèm giải thích khoa học cho từng câu hỏi dựa trên tài liệu để học sinh tự ôn tập dễ dàng hơn nhé.</w:t>
      </w:r>
    </w:p>
    <w:p w:rsidR="00E73640" w:rsidRDefault="007D13BE">
      <w:bookmarkStart w:id="0" w:name="_GoBack"/>
      <w:bookmarkEnd w:id="0"/>
    </w:p>
    <w:sectPr w:rsidR="00E73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111B"/>
    <w:multiLevelType w:val="multilevel"/>
    <w:tmpl w:val="B51C7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82984"/>
    <w:multiLevelType w:val="multilevel"/>
    <w:tmpl w:val="B5B4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D631F"/>
    <w:multiLevelType w:val="multilevel"/>
    <w:tmpl w:val="DA6E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C36F1"/>
    <w:multiLevelType w:val="multilevel"/>
    <w:tmpl w:val="F1EC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CC5F18"/>
    <w:multiLevelType w:val="multilevel"/>
    <w:tmpl w:val="B038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0011CD"/>
    <w:multiLevelType w:val="multilevel"/>
    <w:tmpl w:val="0C94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D90AC2"/>
    <w:multiLevelType w:val="multilevel"/>
    <w:tmpl w:val="D46A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697E77"/>
    <w:multiLevelType w:val="multilevel"/>
    <w:tmpl w:val="DAC4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EB4AE7"/>
    <w:multiLevelType w:val="multilevel"/>
    <w:tmpl w:val="6428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116360"/>
    <w:multiLevelType w:val="multilevel"/>
    <w:tmpl w:val="4A7A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0"/>
  </w:num>
  <w:num w:numId="4">
    <w:abstractNumId w:val="2"/>
  </w:num>
  <w:num w:numId="5">
    <w:abstractNumId w:val="5"/>
  </w:num>
  <w:num w:numId="6">
    <w:abstractNumId w:val="6"/>
  </w:num>
  <w:num w:numId="7">
    <w:abstractNumId w:val="8"/>
  </w:num>
  <w:num w:numId="8">
    <w:abstractNumId w:val="3"/>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3BE"/>
    <w:rsid w:val="0055293E"/>
    <w:rsid w:val="007D13BE"/>
    <w:rsid w:val="00ED0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4C1DF-6C21-42DE-B95C-BACF46FB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D13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D13B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D13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13BE"/>
    <w:rPr>
      <w:b/>
      <w:bCs/>
    </w:rPr>
  </w:style>
  <w:style w:type="character" w:styleId="Emphasis">
    <w:name w:val="Emphasis"/>
    <w:basedOn w:val="DefaultParagraphFont"/>
    <w:uiPriority w:val="20"/>
    <w:qFormat/>
    <w:rsid w:val="007D1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42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Luxury</dc:creator>
  <cp:keywords/>
  <dc:description/>
  <cp:lastModifiedBy>Luxury</cp:lastModifiedBy>
  <cp:revision>1</cp:revision>
  <dcterms:created xsi:type="dcterms:W3CDTF">2026-08-25T02:28:00Z</dcterms:created>
  <dcterms:modified xsi:type="dcterms:W3CDTF">2026-08-25T02:29:00Z</dcterms:modified>
</cp:coreProperties>
</file>